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BA" w:rsidRPr="00BA20BA" w:rsidRDefault="00BA20BA" w:rsidP="00BA2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912" w:type="dxa"/>
        <w:tblLook w:val="04A0"/>
      </w:tblPr>
      <w:tblGrid>
        <w:gridCol w:w="3119"/>
      </w:tblGrid>
      <w:tr w:rsidR="00BA20BA" w:rsidRPr="00BA20BA" w:rsidTr="00BA20B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A" w:rsidRPr="00BA20BA" w:rsidRDefault="00BA2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A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</w:tr>
    </w:tbl>
    <w:p w:rsidR="00BA20BA" w:rsidRPr="00BA20BA" w:rsidRDefault="00BA20BA" w:rsidP="00BA2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BA" w:rsidRPr="00BA20BA" w:rsidRDefault="00BA20BA" w:rsidP="00BA20BA">
      <w:pPr>
        <w:pStyle w:val="Default"/>
        <w:spacing w:line="276" w:lineRule="auto"/>
        <w:jc w:val="center"/>
        <w:rPr>
          <w:sz w:val="28"/>
          <w:szCs w:val="28"/>
        </w:rPr>
      </w:pPr>
      <w:r w:rsidRPr="00BA20BA">
        <w:rPr>
          <w:b/>
          <w:bCs/>
          <w:sz w:val="28"/>
          <w:szCs w:val="28"/>
        </w:rPr>
        <w:t>Всероссийская олимпиада школьников по биологии 201</w:t>
      </w:r>
      <w:r w:rsidR="004110CC">
        <w:rPr>
          <w:b/>
          <w:bCs/>
          <w:sz w:val="28"/>
          <w:szCs w:val="28"/>
        </w:rPr>
        <w:t>7</w:t>
      </w:r>
      <w:r w:rsidRPr="00BA20BA">
        <w:rPr>
          <w:b/>
          <w:bCs/>
          <w:sz w:val="28"/>
          <w:szCs w:val="28"/>
        </w:rPr>
        <w:t>/201</w:t>
      </w:r>
      <w:r w:rsidR="004110CC">
        <w:rPr>
          <w:b/>
          <w:bCs/>
          <w:sz w:val="28"/>
          <w:szCs w:val="28"/>
        </w:rPr>
        <w:t>8</w:t>
      </w:r>
      <w:r w:rsidRPr="00BA20BA">
        <w:rPr>
          <w:b/>
          <w:bCs/>
          <w:sz w:val="28"/>
          <w:szCs w:val="28"/>
        </w:rPr>
        <w:t xml:space="preserve"> учебный год</w:t>
      </w:r>
    </w:p>
    <w:p w:rsidR="00BA20BA" w:rsidRPr="00BA20BA" w:rsidRDefault="00BA20BA" w:rsidP="00BA2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0BA"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BA20BA" w:rsidRPr="00BA20BA" w:rsidRDefault="00BA20BA" w:rsidP="00BA2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0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Часть I.  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Вам предлагаются тестовые задания, требующие выбора только одного ответаиз четырех возможных. Максимальное количество баллов, которое можно набрать – 10(по 1 баллу за каждое тестовое задание). Индекс ответа, который вы считаете наиболееполным и правильным, укажите в матрице ответов.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1.</w:t>
      </w:r>
      <w:r w:rsidR="00CC346D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Обмен веществ не происходит</w:t>
      </w: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а) </w:t>
      </w:r>
      <w:r w:rsidR="00E7745E" w:rsidRPr="00BA20BA">
        <w:rPr>
          <w:rFonts w:ascii="Times New Roman" w:eastAsia="Times New Roman,Bold" w:hAnsi="Times New Roman" w:cs="Times New Roman"/>
          <w:sz w:val="28"/>
          <w:szCs w:val="28"/>
        </w:rPr>
        <w:t>в цветущем растении клевера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;                    б) </w:t>
      </w:r>
      <w:r w:rsidR="00E7745E" w:rsidRPr="00BA20BA">
        <w:rPr>
          <w:rFonts w:ascii="Times New Roman" w:eastAsia="Times New Roman,Bold" w:hAnsi="Times New Roman" w:cs="Times New Roman"/>
          <w:sz w:val="28"/>
          <w:szCs w:val="28"/>
        </w:rPr>
        <w:t>в летящей птице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в) </w:t>
      </w:r>
      <w:r w:rsidR="00E7745E" w:rsidRPr="00BA20BA">
        <w:rPr>
          <w:rFonts w:ascii="Times New Roman" w:eastAsia="Times New Roman,Bold" w:hAnsi="Times New Roman" w:cs="Times New Roman"/>
          <w:sz w:val="28"/>
          <w:szCs w:val="28"/>
        </w:rPr>
        <w:t>в плавающей птице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;                           г) </w:t>
      </w:r>
      <w:r w:rsidR="00E7745E" w:rsidRPr="00BA20BA">
        <w:rPr>
          <w:rFonts w:ascii="Times New Roman" w:eastAsia="Times New Roman,Bold" w:hAnsi="Times New Roman" w:cs="Times New Roman"/>
          <w:sz w:val="28"/>
          <w:szCs w:val="28"/>
        </w:rPr>
        <w:t>в сушеных листьях земляники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BA6A28" w:rsidRPr="00BA20BA" w:rsidRDefault="00BA6A28" w:rsidP="00BA6A28">
      <w:pPr>
        <w:spacing w:after="0" w:line="240" w:lineRule="auto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sz w:val="28"/>
          <w:szCs w:val="28"/>
        </w:rPr>
        <w:t>2.Какую функцию НЕ выполняет стебель: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а) передвижение органических веществ;б) передвижение минеральных веществ;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в) опорную;                             г) поглощение воды и минеральных солей.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3.</w:t>
      </w:r>
      <w:r w:rsidR="00E7745E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Организмы, которые питаются органическими веществами других организмов и, как правило, активно передвигаются, относятся к царству</w:t>
      </w: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а) </w:t>
      </w:r>
      <w:r w:rsidR="00E7745E" w:rsidRPr="00BA20BA">
        <w:rPr>
          <w:rFonts w:ascii="Times New Roman" w:eastAsia="Times New Roman,Bold" w:hAnsi="Times New Roman" w:cs="Times New Roman"/>
          <w:sz w:val="28"/>
          <w:szCs w:val="28"/>
        </w:rPr>
        <w:t>бактерий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;                                                б) </w:t>
      </w:r>
      <w:r w:rsidR="00E7745E" w:rsidRPr="00BA20BA">
        <w:rPr>
          <w:rFonts w:ascii="Times New Roman" w:eastAsia="Times New Roman,Bold" w:hAnsi="Times New Roman" w:cs="Times New Roman"/>
          <w:sz w:val="28"/>
          <w:szCs w:val="28"/>
        </w:rPr>
        <w:t>растений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в) </w:t>
      </w:r>
      <w:r w:rsidR="00E7745E" w:rsidRPr="00BA20BA">
        <w:rPr>
          <w:rFonts w:ascii="Times New Roman" w:eastAsia="Times New Roman,Bold" w:hAnsi="Times New Roman" w:cs="Times New Roman"/>
          <w:sz w:val="28"/>
          <w:szCs w:val="28"/>
        </w:rPr>
        <w:t>животных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;                                                  </w:t>
      </w:r>
      <w:r w:rsidR="00E7745E" w:rsidRPr="00BA20BA">
        <w:rPr>
          <w:rFonts w:ascii="Times New Roman" w:eastAsia="Times New Roman,Bold" w:hAnsi="Times New Roman" w:cs="Times New Roman"/>
          <w:sz w:val="28"/>
          <w:szCs w:val="28"/>
        </w:rPr>
        <w:t>г) грибов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BA6A28" w:rsidRPr="00BA20BA" w:rsidRDefault="00BA6A28" w:rsidP="00BA6A28">
      <w:pPr>
        <w:spacing w:after="0" w:line="240" w:lineRule="auto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sz w:val="28"/>
          <w:szCs w:val="28"/>
        </w:rPr>
        <w:t>4.</w:t>
      </w:r>
      <w:r w:rsidR="00E7745E" w:rsidRPr="00BA20BA">
        <w:rPr>
          <w:rFonts w:ascii="Times New Roman" w:eastAsia="Times New Roman,Bold" w:hAnsi="Times New Roman" w:cs="Times New Roman"/>
          <w:b/>
          <w:sz w:val="28"/>
          <w:szCs w:val="28"/>
        </w:rPr>
        <w:t>К грибам относятся</w:t>
      </w:r>
      <w:r w:rsidRPr="00BA20BA">
        <w:rPr>
          <w:rFonts w:ascii="Times New Roman" w:eastAsia="Times New Roman,Bold" w:hAnsi="Times New Roman" w:cs="Times New Roman"/>
          <w:b/>
          <w:sz w:val="28"/>
          <w:szCs w:val="28"/>
        </w:rPr>
        <w:t>: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а) </w:t>
      </w:r>
      <w:r w:rsidR="00E7745E" w:rsidRPr="00BA20BA">
        <w:rPr>
          <w:rFonts w:ascii="Times New Roman" w:eastAsia="Times New Roman,Bold" w:hAnsi="Times New Roman" w:cs="Times New Roman"/>
          <w:sz w:val="28"/>
          <w:szCs w:val="28"/>
        </w:rPr>
        <w:t>плесени и дрожжи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;                            б) </w:t>
      </w:r>
      <w:r w:rsidR="00E7745E" w:rsidRPr="00BA20BA">
        <w:rPr>
          <w:rFonts w:ascii="Times New Roman" w:eastAsia="Times New Roman,Bold" w:hAnsi="Times New Roman" w:cs="Times New Roman"/>
          <w:sz w:val="28"/>
          <w:szCs w:val="28"/>
        </w:rPr>
        <w:t>возбудители туберкулеза и холеры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в) </w:t>
      </w:r>
      <w:r w:rsidR="00E7745E" w:rsidRPr="00BA20BA">
        <w:rPr>
          <w:rFonts w:ascii="Times New Roman" w:eastAsia="Times New Roman,Bold" w:hAnsi="Times New Roman" w:cs="Times New Roman"/>
          <w:sz w:val="28"/>
          <w:szCs w:val="28"/>
        </w:rPr>
        <w:t>возбудители гриппа и СПИДа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;  г) </w:t>
      </w:r>
      <w:r w:rsidR="00E7745E" w:rsidRPr="00BA20BA">
        <w:rPr>
          <w:rFonts w:ascii="Times New Roman" w:eastAsia="Times New Roman,Bold" w:hAnsi="Times New Roman" w:cs="Times New Roman"/>
          <w:sz w:val="28"/>
          <w:szCs w:val="28"/>
        </w:rPr>
        <w:t>хлорелла и хламидомонада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5.</w:t>
      </w:r>
      <w:r w:rsidR="00E7745E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Основной источник кислорода на Земле</w:t>
      </w: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а)</w:t>
      </w:r>
      <w:r w:rsidR="00E7745E"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 животные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 ; б)</w:t>
      </w:r>
      <w:r w:rsidR="00E7745E"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 растения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в) </w:t>
      </w:r>
      <w:r w:rsidR="00E7745E" w:rsidRPr="00BA20BA">
        <w:rPr>
          <w:rFonts w:ascii="Times New Roman" w:eastAsia="Times New Roman,Bold" w:hAnsi="Times New Roman" w:cs="Times New Roman"/>
          <w:sz w:val="28"/>
          <w:szCs w:val="28"/>
        </w:rPr>
        <w:t>грибы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;   г) </w:t>
      </w:r>
      <w:r w:rsidR="00E7745E" w:rsidRPr="00BA20BA">
        <w:rPr>
          <w:rFonts w:ascii="Times New Roman" w:eastAsia="Times New Roman,Bold" w:hAnsi="Times New Roman" w:cs="Times New Roman"/>
          <w:sz w:val="28"/>
          <w:szCs w:val="28"/>
        </w:rPr>
        <w:t>вирусы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BA6A28" w:rsidRPr="00BA20BA" w:rsidRDefault="00BA6A28" w:rsidP="00BA6A28">
      <w:pPr>
        <w:spacing w:after="0" w:line="240" w:lineRule="auto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sz w:val="28"/>
          <w:szCs w:val="28"/>
        </w:rPr>
        <w:t>6.В чем состоит главное значение выделения пота для организма: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а) в закупорке пор ;                                               б) в увлажнении кожи;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в) в обезвреживании организма, защите от микробов;</w:t>
      </w:r>
    </w:p>
    <w:p w:rsidR="00BA6A28" w:rsidRPr="00BA20BA" w:rsidRDefault="00BA6A28" w:rsidP="00BA6A28">
      <w:pPr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г) в выделении из организма солей и излишков воды, в регуляции температуры тела.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7.</w:t>
      </w:r>
      <w:r w:rsidR="00DC144E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К органическим веществам относятся</w:t>
      </w: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а) </w:t>
      </w:r>
      <w:r w:rsidR="00DC144E" w:rsidRPr="00BA20BA">
        <w:rPr>
          <w:rFonts w:ascii="Times New Roman" w:eastAsia="Times New Roman,Bold" w:hAnsi="Times New Roman" w:cs="Times New Roman"/>
          <w:sz w:val="28"/>
          <w:szCs w:val="28"/>
        </w:rPr>
        <w:t>гемоглобин и глюкоза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;б) </w:t>
      </w:r>
      <w:r w:rsidR="00DC144E" w:rsidRPr="00BA20BA">
        <w:rPr>
          <w:rFonts w:ascii="Times New Roman" w:eastAsia="Times New Roman,Bold" w:hAnsi="Times New Roman" w:cs="Times New Roman"/>
          <w:sz w:val="28"/>
          <w:szCs w:val="28"/>
        </w:rPr>
        <w:t>вода и жиры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BA6A28" w:rsidRPr="00BA20BA" w:rsidRDefault="00BA6A28" w:rsidP="00DC14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в) </w:t>
      </w:r>
      <w:r w:rsidR="00DC144E" w:rsidRPr="00BA20BA">
        <w:rPr>
          <w:rFonts w:ascii="Times New Roman" w:eastAsia="Times New Roman,Bold" w:hAnsi="Times New Roman" w:cs="Times New Roman"/>
          <w:sz w:val="28"/>
          <w:szCs w:val="28"/>
        </w:rPr>
        <w:t>соли кальция и натрия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;г) </w:t>
      </w:r>
      <w:r w:rsidR="00DC144E" w:rsidRPr="00BA20BA">
        <w:rPr>
          <w:rFonts w:ascii="Times New Roman" w:eastAsia="Times New Roman,Bold" w:hAnsi="Times New Roman" w:cs="Times New Roman"/>
          <w:sz w:val="28"/>
          <w:szCs w:val="28"/>
        </w:rPr>
        <w:t>соли калия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BA6A28" w:rsidRPr="00BA20BA" w:rsidRDefault="00BA6A28" w:rsidP="00BA6A28">
      <w:pPr>
        <w:spacing w:after="0" w:line="240" w:lineRule="auto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sz w:val="28"/>
          <w:szCs w:val="28"/>
        </w:rPr>
        <w:t>8.Как доказать, что растение испаряет воду: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а) обильно полить растение и наблюдать за ним;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б) поместить лист растения в колбу и наблюдать за появлением капелек воды на стенках колбы;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в) нагреть лист растения и наблюдать за ним;</w:t>
      </w:r>
    </w:p>
    <w:p w:rsidR="00BA6A28" w:rsidRPr="00BA20BA" w:rsidRDefault="00BA6A28" w:rsidP="00BA6A28">
      <w:pPr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г) рассмотреть лист растения под микроскопом.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9.В какой группе животных указаны только насекомые: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а) мокрица, кузнечик, стрекоза;  б) майский жук, дафния, капустная белянка;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в) собачий клещ, комар пискун, овод;  г) колорадский жук, муравей, овод.</w:t>
      </w:r>
    </w:p>
    <w:p w:rsidR="00BA6A28" w:rsidRPr="00BA20BA" w:rsidRDefault="00BA6A28" w:rsidP="00BA6A28">
      <w:pPr>
        <w:spacing w:after="0" w:line="240" w:lineRule="auto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sz w:val="28"/>
          <w:szCs w:val="28"/>
        </w:rPr>
        <w:t>10.</w:t>
      </w:r>
      <w:r w:rsidR="00DC144E" w:rsidRPr="00BA20BA">
        <w:rPr>
          <w:rFonts w:ascii="Times New Roman" w:eastAsia="Times New Roman,Bold" w:hAnsi="Times New Roman" w:cs="Times New Roman"/>
          <w:b/>
          <w:sz w:val="28"/>
          <w:szCs w:val="28"/>
        </w:rPr>
        <w:t>Клеточной стенки нет у клеток</w:t>
      </w:r>
      <w:r w:rsidRPr="00BA20BA">
        <w:rPr>
          <w:rFonts w:ascii="Times New Roman" w:eastAsia="Times New Roman,Bold" w:hAnsi="Times New Roman" w:cs="Times New Roman"/>
          <w:b/>
          <w:sz w:val="28"/>
          <w:szCs w:val="28"/>
        </w:rPr>
        <w:t>: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а) </w:t>
      </w:r>
      <w:r w:rsidR="00DC144E" w:rsidRPr="00BA20BA">
        <w:rPr>
          <w:rFonts w:ascii="Times New Roman" w:eastAsia="Times New Roman,Bold" w:hAnsi="Times New Roman" w:cs="Times New Roman"/>
          <w:sz w:val="28"/>
          <w:szCs w:val="28"/>
        </w:rPr>
        <w:t>крапивы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;                                     б) </w:t>
      </w:r>
      <w:r w:rsidR="00DC144E" w:rsidRPr="00BA20BA">
        <w:rPr>
          <w:rFonts w:ascii="Times New Roman" w:eastAsia="Times New Roman,Bold" w:hAnsi="Times New Roman" w:cs="Times New Roman"/>
          <w:sz w:val="28"/>
          <w:szCs w:val="28"/>
        </w:rPr>
        <w:t>прудовой лягушки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BA6A28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в) </w:t>
      </w:r>
      <w:r w:rsidR="00DC144E" w:rsidRPr="00BA20BA">
        <w:rPr>
          <w:rFonts w:ascii="Times New Roman" w:eastAsia="Times New Roman,Bold" w:hAnsi="Times New Roman" w:cs="Times New Roman"/>
          <w:sz w:val="28"/>
          <w:szCs w:val="28"/>
        </w:rPr>
        <w:t>подорожника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;          г) </w:t>
      </w:r>
      <w:r w:rsidR="00DC144E" w:rsidRPr="00BA20BA">
        <w:rPr>
          <w:rFonts w:ascii="Times New Roman" w:eastAsia="Times New Roman,Bold" w:hAnsi="Times New Roman" w:cs="Times New Roman"/>
          <w:sz w:val="28"/>
          <w:szCs w:val="28"/>
        </w:rPr>
        <w:t>лютика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A20BA" w:rsidTr="00F46BC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A20BA" w:rsidTr="00F46BC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Часть II. 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Вам предлагаются тестовые задания с одним вариантом ответа из четырех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возможных, но требующих предварительного множественного выбора. Максимальное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количество баллов, которое можно набрать – 10 (по 2 балла за каждое тестовое задание).</w:t>
      </w:r>
    </w:p>
    <w:p w:rsidR="00BA6A28" w:rsidRPr="00BA20BA" w:rsidRDefault="004F0DBC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1. К ядерным организмам относятся</w:t>
      </w:r>
      <w:r w:rsidR="00BA6A28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–</w:t>
      </w:r>
    </w:p>
    <w:p w:rsidR="00BA6A28" w:rsidRPr="00BA20BA" w:rsidRDefault="004F0DBC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1) растения, 2) животные, 3) грибы; 4) бактерии; 5) цианобактерии</w:t>
      </w:r>
      <w:r w:rsidR="00BA6A28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а) 1, 2, 3;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б) 1, 2, 5;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в) 2, 3, 4;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г) 2, 3, 5;</w:t>
      </w:r>
    </w:p>
    <w:p w:rsidR="00BA6A28" w:rsidRPr="00BA20BA" w:rsidRDefault="00BA6A28" w:rsidP="00BA6A28">
      <w:pPr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д) 2, 4, 5.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2. Какова роль листа в жизни растений –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1) осуществляет поглощение воды и минеральных солей,  2) в нем происходит фотосинтез, 3) выполняет опорную функцию; 4) выполняет функцию испарения воды; 5) используется животными для питания; 6) может выполнять функцию размножения.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а) 1, 2, 3;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б) 1, 2, 6;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в) 2, 3, 4;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г) 2, 3, 5;</w:t>
      </w:r>
    </w:p>
    <w:p w:rsidR="00BA6A28" w:rsidRPr="00BA20BA" w:rsidRDefault="00BA6A28" w:rsidP="00BA6A28">
      <w:pPr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д) 2, 4, 6.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3. </w:t>
      </w:r>
      <w:r w:rsidR="004F0DBC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Хлоропласты есть в клетках</w:t>
      </w: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–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1) </w:t>
      </w:r>
      <w:r w:rsidR="004F0DBC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стебля кактуса</w:t>
      </w: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2) </w:t>
      </w:r>
      <w:r w:rsidR="004F0DBC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клубеньковых бактерий</w:t>
      </w: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3) </w:t>
      </w:r>
      <w:r w:rsidR="004F0DBC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корня рябины</w:t>
      </w: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; 4) </w:t>
      </w:r>
      <w:r w:rsidR="004F0DBC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листьях красного перца</w:t>
      </w: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; 5) </w:t>
      </w:r>
      <w:r w:rsidR="00352479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незрелых плодов; 6) кожи крокодила</w:t>
      </w: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а) 1, 2, 4;</w:t>
      </w:r>
    </w:p>
    <w:p w:rsidR="00BA6A28" w:rsidRPr="00BA20BA" w:rsidRDefault="00352479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б) 1, 4</w:t>
      </w:r>
      <w:r w:rsidR="00BA6A28" w:rsidRPr="00BA20BA">
        <w:rPr>
          <w:rFonts w:ascii="Times New Roman" w:eastAsia="Times New Roman,Bold" w:hAnsi="Times New Roman" w:cs="Times New Roman"/>
          <w:sz w:val="28"/>
          <w:szCs w:val="28"/>
        </w:rPr>
        <w:t>, 5;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в) 2, 3, 6;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г) 3, 4, 5;</w:t>
      </w:r>
    </w:p>
    <w:p w:rsidR="00BA6A28" w:rsidRPr="00BA20BA" w:rsidRDefault="00BA6A28" w:rsidP="00BA6A28">
      <w:pPr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д) 3, 5, 6.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4.  Найдите среди н</w:t>
      </w:r>
      <w:r w:rsidR="00352479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азванных организмов производителей</w:t>
      </w: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органического вещества–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1) </w:t>
      </w:r>
      <w:r w:rsidR="00352479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ряска</w:t>
      </w: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2) заяц-беляк, 3) мукор; 4) пшеница; 5) </w:t>
      </w:r>
      <w:r w:rsidR="00352479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береза</w:t>
      </w: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а) 1, 2, 4;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б) 1, 3, 4;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в</w:t>
      </w:r>
      <w:r w:rsidR="00352479" w:rsidRPr="00BA20BA">
        <w:rPr>
          <w:rFonts w:ascii="Times New Roman" w:eastAsia="Times New Roman,Bold" w:hAnsi="Times New Roman" w:cs="Times New Roman"/>
          <w:sz w:val="28"/>
          <w:szCs w:val="28"/>
        </w:rPr>
        <w:t>) 1, 4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, 5;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г) 2, 3, 5;</w:t>
      </w:r>
    </w:p>
    <w:p w:rsidR="00BA6A28" w:rsidRPr="00BA20BA" w:rsidRDefault="00BA6A28" w:rsidP="00BA6A28">
      <w:pPr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д) 2, 4, 5.</w:t>
      </w:r>
    </w:p>
    <w:p w:rsidR="00BA6A28" w:rsidRPr="00BA20BA" w:rsidRDefault="00BA6A28" w:rsidP="00BA6A28">
      <w:pPr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5. </w:t>
      </w:r>
      <w:r w:rsidR="00352479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В одном природном сообществе со щукой можно встретить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1) </w:t>
      </w:r>
      <w:r w:rsidR="00352479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окуня</w:t>
      </w: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2) </w:t>
      </w:r>
      <w:r w:rsidR="00352479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акулу</w:t>
      </w: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3) </w:t>
      </w:r>
      <w:r w:rsidR="00352479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кита</w:t>
      </w: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; 4) </w:t>
      </w:r>
      <w:r w:rsidR="00352479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леща</w:t>
      </w: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; 5) </w:t>
      </w:r>
      <w:r w:rsidR="00352479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морскую звезду; 6)плотву</w:t>
      </w: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а</w:t>
      </w:r>
      <w:r w:rsidR="00352479" w:rsidRPr="00BA20BA">
        <w:rPr>
          <w:rFonts w:ascii="Times New Roman" w:eastAsia="Times New Roman,Bold" w:hAnsi="Times New Roman" w:cs="Times New Roman"/>
          <w:sz w:val="28"/>
          <w:szCs w:val="28"/>
        </w:rPr>
        <w:t>) 1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 3</w:t>
      </w:r>
      <w:r w:rsidR="00352479" w:rsidRPr="00BA20BA">
        <w:rPr>
          <w:rFonts w:ascii="Times New Roman" w:eastAsia="Times New Roman,Bold" w:hAnsi="Times New Roman" w:cs="Times New Roman"/>
          <w:sz w:val="28"/>
          <w:szCs w:val="28"/>
        </w:rPr>
        <w:t>,4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б)</w:t>
      </w:r>
      <w:r w:rsidR="00352479"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 1,4,6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в)</w:t>
      </w:r>
      <w:r w:rsidR="00352479"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 2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,</w:t>
      </w:r>
      <w:r w:rsidR="00352479" w:rsidRPr="00BA20BA">
        <w:rPr>
          <w:rFonts w:ascii="Times New Roman" w:eastAsia="Times New Roman,Bold" w:hAnsi="Times New Roman" w:cs="Times New Roman"/>
          <w:sz w:val="28"/>
          <w:szCs w:val="28"/>
        </w:rPr>
        <w:t>4,5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lastRenderedPageBreak/>
        <w:t xml:space="preserve">г) </w:t>
      </w:r>
      <w:r w:rsidR="00352479" w:rsidRPr="00BA20BA">
        <w:rPr>
          <w:rFonts w:ascii="Times New Roman" w:eastAsia="Times New Roman,Bold" w:hAnsi="Times New Roman" w:cs="Times New Roman"/>
          <w:sz w:val="28"/>
          <w:szCs w:val="28"/>
        </w:rPr>
        <w:t>3,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5</w:t>
      </w:r>
      <w:r w:rsidR="00352479" w:rsidRPr="00BA20BA">
        <w:rPr>
          <w:rFonts w:ascii="Times New Roman" w:eastAsia="Times New Roman,Bold" w:hAnsi="Times New Roman" w:cs="Times New Roman"/>
          <w:sz w:val="28"/>
          <w:szCs w:val="28"/>
        </w:rPr>
        <w:t>,6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BA6A28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д) </w:t>
      </w:r>
      <w:r w:rsidR="00352479" w:rsidRPr="00BA20BA">
        <w:rPr>
          <w:rFonts w:ascii="Times New Roman" w:eastAsia="Times New Roman,Bold" w:hAnsi="Times New Roman" w:cs="Times New Roman"/>
          <w:sz w:val="28"/>
          <w:szCs w:val="28"/>
        </w:rPr>
        <w:t>4,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5</w:t>
      </w:r>
      <w:r w:rsidR="00352479" w:rsidRPr="00BA20BA">
        <w:rPr>
          <w:rFonts w:ascii="Times New Roman" w:eastAsia="Times New Roman,Bold" w:hAnsi="Times New Roman" w:cs="Times New Roman"/>
          <w:sz w:val="28"/>
          <w:szCs w:val="28"/>
        </w:rPr>
        <w:t>,6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</w:tblGrid>
      <w:tr w:rsidR="00BA20BA" w:rsidTr="00F46BC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A20BA" w:rsidTr="00F46BC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20BA" w:rsidRPr="00BA20BA" w:rsidRDefault="00BA20BA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Часть 3. 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Вам предлагаются тестовые задания в виде суждений, с каждым из которых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>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5 (по 1 баллу за каждое тестовое задание).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1. </w:t>
      </w:r>
      <w:r w:rsidR="00605D2A" w:rsidRPr="00BA20BA">
        <w:rPr>
          <w:rFonts w:ascii="Times New Roman" w:eastAsia="Times New Roman,Bold" w:hAnsi="Times New Roman" w:cs="Times New Roman"/>
          <w:sz w:val="28"/>
          <w:szCs w:val="28"/>
        </w:rPr>
        <w:t>Перемещение инфузории-туфельки  осуществляет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ся с помощью жгутиков.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2. </w:t>
      </w:r>
      <w:r w:rsidR="00605D2A" w:rsidRPr="00BA20BA">
        <w:rPr>
          <w:rFonts w:ascii="Times New Roman" w:eastAsia="Times New Roman,Bold" w:hAnsi="Times New Roman" w:cs="Times New Roman"/>
          <w:sz w:val="28"/>
          <w:szCs w:val="28"/>
        </w:rPr>
        <w:t>Обмен веществ характерен только для теплокровных животных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3. </w:t>
      </w:r>
      <w:r w:rsidR="00605D2A" w:rsidRPr="00BA20BA">
        <w:rPr>
          <w:rFonts w:ascii="Times New Roman" w:eastAsia="Times New Roman,Bold" w:hAnsi="Times New Roman" w:cs="Times New Roman"/>
          <w:sz w:val="28"/>
          <w:szCs w:val="28"/>
        </w:rPr>
        <w:t>По артериям кровь течет от сердца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4. </w:t>
      </w:r>
      <w:r w:rsidR="00605D2A"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Папоротник 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относится к цветковым растениям.</w:t>
      </w:r>
    </w:p>
    <w:p w:rsidR="00BA6A28" w:rsidRDefault="00BA6A28" w:rsidP="00BA6A28">
      <w:pPr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5. </w:t>
      </w:r>
      <w:r w:rsidR="00605D2A" w:rsidRPr="00BA20BA">
        <w:rPr>
          <w:rFonts w:ascii="Times New Roman" w:eastAsia="Times New Roman,Bold" w:hAnsi="Times New Roman" w:cs="Times New Roman"/>
          <w:sz w:val="28"/>
          <w:szCs w:val="28"/>
        </w:rPr>
        <w:t>Для животных пища – источник энергии и строительного материала</w:t>
      </w:r>
      <w:r w:rsidRPr="00BA20BA">
        <w:rPr>
          <w:rFonts w:ascii="Times New Roman" w:eastAsia="Times New Roman,Bold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</w:tblGrid>
      <w:tr w:rsidR="00BA20BA" w:rsidTr="00F46BC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A20BA" w:rsidTr="00F46BC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A" w:rsidRDefault="00BA20BA" w:rsidP="00F4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20BA" w:rsidRPr="00BA20BA" w:rsidRDefault="00BA20BA" w:rsidP="00BA6A28">
      <w:pPr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Часть 4. </w:t>
      </w:r>
      <w:r w:rsidR="00605D2A" w:rsidRPr="00BA20BA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Соотнесите процессы растений и их признаки</w:t>
      </w:r>
    </w:p>
    <w:p w:rsidR="00BA6A28" w:rsidRPr="00BA20BA" w:rsidRDefault="00BA6A28" w:rsidP="00BA6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BA20BA">
        <w:rPr>
          <w:rFonts w:ascii="Times New Roman" w:eastAsia="Times New Roman,Bold" w:hAnsi="Times New Roman" w:cs="Times New Roman"/>
          <w:sz w:val="28"/>
          <w:szCs w:val="28"/>
        </w:rPr>
        <w:t xml:space="preserve">Максимальное количество баллов, которое можно набрать – 6. </w:t>
      </w:r>
    </w:p>
    <w:p w:rsidR="00BA6A28" w:rsidRPr="00BA20BA" w:rsidRDefault="00605D2A" w:rsidP="00BA6A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0BA">
        <w:rPr>
          <w:rFonts w:ascii="Times New Roman" w:hAnsi="Times New Roman" w:cs="Times New Roman"/>
          <w:i/>
          <w:sz w:val="28"/>
          <w:szCs w:val="28"/>
        </w:rPr>
        <w:t xml:space="preserve">         Признаки                                 Процессы</w:t>
      </w:r>
    </w:p>
    <w:p w:rsidR="00BA6A28" w:rsidRPr="00BA20BA" w:rsidRDefault="00605D2A" w:rsidP="00BA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0BA">
        <w:rPr>
          <w:rFonts w:ascii="Times New Roman" w:hAnsi="Times New Roman" w:cs="Times New Roman"/>
          <w:sz w:val="28"/>
          <w:szCs w:val="28"/>
        </w:rPr>
        <w:t xml:space="preserve">А. </w:t>
      </w:r>
      <w:r w:rsidR="00E84524" w:rsidRPr="00BA20BA">
        <w:rPr>
          <w:rFonts w:ascii="Times New Roman" w:hAnsi="Times New Roman" w:cs="Times New Roman"/>
          <w:sz w:val="28"/>
          <w:szCs w:val="28"/>
        </w:rPr>
        <w:t>Происходит во всех клетках</w:t>
      </w:r>
      <w:r w:rsidRPr="00BA20BA">
        <w:rPr>
          <w:rFonts w:ascii="Times New Roman" w:hAnsi="Times New Roman" w:cs="Times New Roman"/>
          <w:sz w:val="28"/>
          <w:szCs w:val="28"/>
        </w:rPr>
        <w:t xml:space="preserve">   1. фотосинтез</w:t>
      </w:r>
    </w:p>
    <w:p w:rsidR="00BA6A28" w:rsidRPr="00BA20BA" w:rsidRDefault="00E84524" w:rsidP="00BA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0BA">
        <w:rPr>
          <w:rFonts w:ascii="Times New Roman" w:hAnsi="Times New Roman" w:cs="Times New Roman"/>
          <w:sz w:val="28"/>
          <w:szCs w:val="28"/>
        </w:rPr>
        <w:t xml:space="preserve">Б. Протекает только на свету                                  </w:t>
      </w:r>
      <w:r w:rsidR="00605D2A" w:rsidRPr="00BA20BA">
        <w:rPr>
          <w:rFonts w:ascii="Times New Roman" w:hAnsi="Times New Roman" w:cs="Times New Roman"/>
          <w:sz w:val="28"/>
          <w:szCs w:val="28"/>
        </w:rPr>
        <w:t xml:space="preserve">                   2. дыхание</w:t>
      </w:r>
    </w:p>
    <w:p w:rsidR="00BA6A28" w:rsidRPr="00BA20BA" w:rsidRDefault="00E84524" w:rsidP="00BA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0BA">
        <w:rPr>
          <w:rFonts w:ascii="Times New Roman" w:hAnsi="Times New Roman" w:cs="Times New Roman"/>
          <w:sz w:val="28"/>
          <w:szCs w:val="28"/>
        </w:rPr>
        <w:t>В. Поглощается углекислый газ, выделяется кислород</w:t>
      </w:r>
    </w:p>
    <w:p w:rsidR="00BA6A28" w:rsidRPr="00BA20BA" w:rsidRDefault="00E84524" w:rsidP="00BA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0BA">
        <w:rPr>
          <w:rFonts w:ascii="Times New Roman" w:hAnsi="Times New Roman" w:cs="Times New Roman"/>
          <w:sz w:val="28"/>
          <w:szCs w:val="28"/>
        </w:rPr>
        <w:t>Г. Протекает на свету и в темноте</w:t>
      </w:r>
    </w:p>
    <w:p w:rsidR="00BA6A28" w:rsidRPr="00BA20BA" w:rsidRDefault="00E84524" w:rsidP="00BA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0BA">
        <w:rPr>
          <w:rFonts w:ascii="Times New Roman" w:hAnsi="Times New Roman" w:cs="Times New Roman"/>
          <w:sz w:val="28"/>
          <w:szCs w:val="28"/>
        </w:rPr>
        <w:t>Д. Органические вещества образуются</w:t>
      </w:r>
    </w:p>
    <w:p w:rsidR="00BA6A28" w:rsidRPr="00BA20BA" w:rsidRDefault="00E84524" w:rsidP="00BA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0BA">
        <w:rPr>
          <w:rFonts w:ascii="Times New Roman" w:hAnsi="Times New Roman" w:cs="Times New Roman"/>
          <w:sz w:val="28"/>
          <w:szCs w:val="28"/>
        </w:rPr>
        <w:t>Е. Органические вещества расщепляются до минеральных</w:t>
      </w:r>
      <w:r w:rsidR="00BA6A28" w:rsidRPr="00BA20B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A6A28" w:rsidRPr="00BA20BA" w:rsidTr="00B31AC2">
        <w:tc>
          <w:tcPr>
            <w:tcW w:w="1595" w:type="dxa"/>
          </w:tcPr>
          <w:p w:rsidR="00BA6A28" w:rsidRPr="00BA20BA" w:rsidRDefault="00BA6A28" w:rsidP="00B3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0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BA6A28" w:rsidRPr="00BA20BA" w:rsidRDefault="00BA6A28" w:rsidP="00B3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0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BA6A28" w:rsidRPr="00BA20BA" w:rsidRDefault="00BA6A28" w:rsidP="00B3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0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BA6A28" w:rsidRPr="00BA20BA" w:rsidRDefault="00BA6A28" w:rsidP="00B3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0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BA6A28" w:rsidRPr="00BA20BA" w:rsidRDefault="00BA6A28" w:rsidP="00B3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0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96" w:type="dxa"/>
          </w:tcPr>
          <w:p w:rsidR="00BA6A28" w:rsidRPr="00BA20BA" w:rsidRDefault="00BA6A28" w:rsidP="00B3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0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A6A28" w:rsidRPr="00BA20BA" w:rsidTr="00B31AC2">
        <w:tc>
          <w:tcPr>
            <w:tcW w:w="1595" w:type="dxa"/>
          </w:tcPr>
          <w:p w:rsidR="00BA6A28" w:rsidRPr="00BA20BA" w:rsidRDefault="00BA6A28" w:rsidP="00B3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A6A28" w:rsidRPr="00BA20BA" w:rsidRDefault="00BA6A28" w:rsidP="00B3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A6A28" w:rsidRPr="00BA20BA" w:rsidRDefault="00BA6A28" w:rsidP="00B3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A6A28" w:rsidRPr="00BA20BA" w:rsidRDefault="00BA6A28" w:rsidP="00B3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A6A28" w:rsidRPr="00BA20BA" w:rsidRDefault="00BA6A28" w:rsidP="00B3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A6A28" w:rsidRPr="00BA20BA" w:rsidRDefault="00BA6A28" w:rsidP="00B3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A28" w:rsidRPr="00BA20BA" w:rsidRDefault="00BA6A28" w:rsidP="00BA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03B" w:rsidRPr="00BA20BA" w:rsidRDefault="00CD303B">
      <w:pPr>
        <w:rPr>
          <w:sz w:val="28"/>
          <w:szCs w:val="28"/>
        </w:rPr>
      </w:pPr>
    </w:p>
    <w:sectPr w:rsidR="00CD303B" w:rsidRPr="00BA20BA" w:rsidSect="00BA2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9C2" w:rsidRDefault="000519C2" w:rsidP="00BA20BA">
      <w:pPr>
        <w:spacing w:after="0" w:line="240" w:lineRule="auto"/>
      </w:pPr>
      <w:r>
        <w:separator/>
      </w:r>
    </w:p>
  </w:endnote>
  <w:endnote w:type="continuationSeparator" w:id="1">
    <w:p w:rsidR="000519C2" w:rsidRDefault="000519C2" w:rsidP="00BA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BA" w:rsidRDefault="00BA20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147306"/>
      <w:docPartObj>
        <w:docPartGallery w:val="Page Numbers (Bottom of Page)"/>
        <w:docPartUnique/>
      </w:docPartObj>
    </w:sdtPr>
    <w:sdtContent>
      <w:p w:rsidR="00BA20BA" w:rsidRDefault="00A73BBD">
        <w:pPr>
          <w:pStyle w:val="a6"/>
          <w:jc w:val="center"/>
        </w:pPr>
        <w:r>
          <w:fldChar w:fldCharType="begin"/>
        </w:r>
        <w:r w:rsidR="00BA20BA">
          <w:instrText>PAGE   \* MERGEFORMAT</w:instrText>
        </w:r>
        <w:r>
          <w:fldChar w:fldCharType="separate"/>
        </w:r>
        <w:r w:rsidR="004110CC">
          <w:rPr>
            <w:noProof/>
          </w:rPr>
          <w:t>1</w:t>
        </w:r>
        <w:r>
          <w:fldChar w:fldCharType="end"/>
        </w:r>
      </w:p>
    </w:sdtContent>
  </w:sdt>
  <w:p w:rsidR="00BA20BA" w:rsidRDefault="00BA20B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BA" w:rsidRDefault="00BA20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9C2" w:rsidRDefault="000519C2" w:rsidP="00BA20BA">
      <w:pPr>
        <w:spacing w:after="0" w:line="240" w:lineRule="auto"/>
      </w:pPr>
      <w:r>
        <w:separator/>
      </w:r>
    </w:p>
  </w:footnote>
  <w:footnote w:type="continuationSeparator" w:id="1">
    <w:p w:rsidR="000519C2" w:rsidRDefault="000519C2" w:rsidP="00BA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BA" w:rsidRDefault="00BA20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BA" w:rsidRDefault="00BA20B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BA" w:rsidRDefault="00BA20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A28"/>
    <w:rsid w:val="000519C2"/>
    <w:rsid w:val="0010206C"/>
    <w:rsid w:val="00352479"/>
    <w:rsid w:val="004110CC"/>
    <w:rsid w:val="004F0DBC"/>
    <w:rsid w:val="00605D2A"/>
    <w:rsid w:val="00A73BBD"/>
    <w:rsid w:val="00BA20BA"/>
    <w:rsid w:val="00BA6A28"/>
    <w:rsid w:val="00CC346D"/>
    <w:rsid w:val="00CD303B"/>
    <w:rsid w:val="00DC144E"/>
    <w:rsid w:val="00E7745E"/>
    <w:rsid w:val="00E8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2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A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0BA"/>
  </w:style>
  <w:style w:type="paragraph" w:styleId="a6">
    <w:name w:val="footer"/>
    <w:basedOn w:val="a"/>
    <w:link w:val="a7"/>
    <w:uiPriority w:val="99"/>
    <w:unhideWhenUsed/>
    <w:rsid w:val="00BA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</cp:revision>
  <dcterms:created xsi:type="dcterms:W3CDTF">2015-07-22T20:36:00Z</dcterms:created>
  <dcterms:modified xsi:type="dcterms:W3CDTF">2018-09-17T08:49:00Z</dcterms:modified>
</cp:coreProperties>
</file>